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2" w:rsidRDefault="00347E32" w:rsidP="00347E32">
      <w:pPr>
        <w:pStyle w:val="a3"/>
        <w:jc w:val="center"/>
        <w:rPr>
          <w:b/>
          <w:bCs/>
        </w:rPr>
      </w:pPr>
      <w:proofErr w:type="spellStart"/>
      <w:r>
        <w:rPr>
          <w:b/>
          <w:bCs/>
        </w:rPr>
        <w:t>Прайс</w:t>
      </w:r>
      <w:proofErr w:type="spellEnd"/>
      <w:r>
        <w:rPr>
          <w:b/>
          <w:bCs/>
        </w:rPr>
        <w:t xml:space="preserve"> –лист на услуги компании ООО «СтиКлин»</w:t>
      </w:r>
    </w:p>
    <w:p w:rsidR="00347E32" w:rsidRDefault="00347E32" w:rsidP="00347E32">
      <w:pPr>
        <w:pStyle w:val="a3"/>
        <w:jc w:val="center"/>
      </w:pPr>
      <w:r>
        <w:rPr>
          <w:b/>
          <w:bCs/>
        </w:rPr>
        <w:t>Уборка квартир, коттеджей, офисов:</w:t>
      </w:r>
    </w:p>
    <w:p w:rsidR="00347E32" w:rsidRDefault="00347E32" w:rsidP="00347E32">
      <w:pPr>
        <w:pStyle w:val="a3"/>
      </w:pPr>
      <w:r>
        <w:t xml:space="preserve">- комплексная генеральная уборка - </w:t>
      </w:r>
      <w:r>
        <w:rPr>
          <w:b/>
          <w:bCs/>
          <w:sz w:val="21"/>
          <w:szCs w:val="21"/>
        </w:rPr>
        <w:t>от 50 руб./кв.м.</w:t>
      </w:r>
    </w:p>
    <w:p w:rsidR="00347E32" w:rsidRDefault="00347E32" w:rsidP="00347E32">
      <w:pPr>
        <w:pStyle w:val="a3"/>
      </w:pPr>
      <w:r>
        <w:t xml:space="preserve">- экологическая уборка - </w:t>
      </w:r>
      <w:r>
        <w:rPr>
          <w:b/>
          <w:bCs/>
        </w:rPr>
        <w:t>от 60 руб./кв.м.</w:t>
      </w:r>
    </w:p>
    <w:p w:rsidR="00347E32" w:rsidRDefault="00347E32" w:rsidP="00347E32">
      <w:pPr>
        <w:pStyle w:val="a3"/>
      </w:pPr>
      <w:r>
        <w:t> </w:t>
      </w:r>
    </w:p>
    <w:p w:rsidR="00347E32" w:rsidRDefault="00347E32" w:rsidP="00347E32">
      <w:pPr>
        <w:pStyle w:val="a3"/>
      </w:pPr>
      <w:r>
        <w:t xml:space="preserve">- </w:t>
      </w:r>
      <w:proofErr w:type="spellStart"/>
      <w:r>
        <w:t>послестроительная</w:t>
      </w:r>
      <w:proofErr w:type="spellEnd"/>
      <w:r>
        <w:t xml:space="preserve"> уборка без мебели - </w:t>
      </w:r>
      <w:r>
        <w:rPr>
          <w:b/>
          <w:bCs/>
          <w:sz w:val="21"/>
          <w:szCs w:val="21"/>
        </w:rPr>
        <w:t>от 60 руб./кв.м.</w:t>
      </w:r>
    </w:p>
    <w:p w:rsidR="00347E32" w:rsidRDefault="00347E32" w:rsidP="00347E32">
      <w:pPr>
        <w:pStyle w:val="a3"/>
      </w:pPr>
      <w:r>
        <w:t xml:space="preserve">- </w:t>
      </w:r>
      <w:proofErr w:type="spellStart"/>
      <w:r>
        <w:t>послестроительная</w:t>
      </w:r>
      <w:proofErr w:type="spellEnd"/>
      <w:r>
        <w:t xml:space="preserve"> уборка с мебелью - </w:t>
      </w:r>
      <w:r>
        <w:rPr>
          <w:b/>
          <w:bCs/>
          <w:sz w:val="21"/>
          <w:szCs w:val="21"/>
        </w:rPr>
        <w:t>от 70 руб./кв.м.</w:t>
      </w:r>
    </w:p>
    <w:p w:rsidR="00347E32" w:rsidRDefault="00347E32" w:rsidP="00347E32">
      <w:pPr>
        <w:pStyle w:val="a3"/>
      </w:pPr>
      <w:r>
        <w:t> </w:t>
      </w:r>
    </w:p>
    <w:p w:rsidR="00347E32" w:rsidRDefault="00347E32" w:rsidP="00347E32">
      <w:pPr>
        <w:pStyle w:val="a3"/>
        <w:jc w:val="center"/>
      </w:pPr>
      <w:r>
        <w:rPr>
          <w:b/>
          <w:bCs/>
          <w:sz w:val="21"/>
          <w:szCs w:val="21"/>
        </w:rPr>
        <w:t>Мойка окон, фасадов, витрин, витражей, вывесок:</w:t>
      </w:r>
    </w:p>
    <w:p w:rsidR="00347E32" w:rsidRDefault="00347E32" w:rsidP="00347E32">
      <w:pPr>
        <w:pStyle w:val="a3"/>
      </w:pPr>
      <w:r>
        <w:rPr>
          <w:b/>
          <w:bCs/>
          <w:sz w:val="21"/>
          <w:szCs w:val="21"/>
        </w:rPr>
        <w:t>На высоте не более 3-х метров:</w:t>
      </w:r>
    </w:p>
    <w:p w:rsidR="00347E32" w:rsidRDefault="00347E32" w:rsidP="00347E32">
      <w:pPr>
        <w:pStyle w:val="a3"/>
      </w:pPr>
      <w:r>
        <w:t xml:space="preserve">- сезонная мойка - </w:t>
      </w:r>
      <w:r>
        <w:rPr>
          <w:b/>
          <w:bCs/>
          <w:sz w:val="21"/>
          <w:szCs w:val="21"/>
        </w:rPr>
        <w:t>от 35 руб./кв.м.</w:t>
      </w:r>
    </w:p>
    <w:p w:rsidR="00347E32" w:rsidRDefault="00347E32" w:rsidP="00347E32">
      <w:pPr>
        <w:pStyle w:val="a3"/>
      </w:pPr>
      <w:r>
        <w:t xml:space="preserve">- </w:t>
      </w:r>
      <w:proofErr w:type="spellStart"/>
      <w:r>
        <w:t>послестроительная</w:t>
      </w:r>
      <w:proofErr w:type="spellEnd"/>
      <w:r>
        <w:t xml:space="preserve"> мойка - </w:t>
      </w:r>
      <w:r>
        <w:rPr>
          <w:b/>
          <w:bCs/>
          <w:sz w:val="21"/>
          <w:szCs w:val="21"/>
        </w:rPr>
        <w:t>от 55 руб./кв.м.</w:t>
      </w:r>
    </w:p>
    <w:p w:rsidR="00347E32" w:rsidRDefault="00347E32" w:rsidP="00347E32">
      <w:pPr>
        <w:pStyle w:val="a3"/>
      </w:pPr>
      <w:r>
        <w:rPr>
          <w:b/>
          <w:bCs/>
          <w:sz w:val="21"/>
          <w:szCs w:val="21"/>
        </w:rPr>
        <w:t>На высоте свыше 3-х метров с использованием специального оборудования и снаряжения:</w:t>
      </w:r>
    </w:p>
    <w:p w:rsidR="00347E32" w:rsidRDefault="00347E32" w:rsidP="00347E32">
      <w:pPr>
        <w:pStyle w:val="a3"/>
      </w:pPr>
      <w:r>
        <w:t xml:space="preserve">- сезонная мойка - </w:t>
      </w:r>
      <w:r>
        <w:rPr>
          <w:b/>
          <w:bCs/>
          <w:sz w:val="21"/>
          <w:szCs w:val="21"/>
        </w:rPr>
        <w:t>от 45 руб./кв.м.</w:t>
      </w:r>
    </w:p>
    <w:p w:rsidR="00347E32" w:rsidRDefault="00347E32" w:rsidP="00347E32">
      <w:pPr>
        <w:pStyle w:val="a3"/>
      </w:pPr>
      <w:r>
        <w:t xml:space="preserve">- </w:t>
      </w:r>
      <w:proofErr w:type="spellStart"/>
      <w:r>
        <w:t>послестроительная</w:t>
      </w:r>
      <w:proofErr w:type="spellEnd"/>
      <w:r>
        <w:t xml:space="preserve"> мойка - </w:t>
      </w:r>
      <w:r>
        <w:rPr>
          <w:b/>
          <w:bCs/>
          <w:sz w:val="21"/>
          <w:szCs w:val="21"/>
        </w:rPr>
        <w:t>от 65 руб./кв.м.</w:t>
      </w:r>
    </w:p>
    <w:p w:rsidR="00347E32" w:rsidRDefault="00347E32" w:rsidP="00347E32">
      <w:pPr>
        <w:pStyle w:val="a3"/>
      </w:pPr>
      <w:r>
        <w:t> </w:t>
      </w:r>
    </w:p>
    <w:p w:rsidR="00347E32" w:rsidRDefault="00347E32" w:rsidP="00347E32">
      <w:pPr>
        <w:pStyle w:val="a3"/>
        <w:jc w:val="center"/>
      </w:pPr>
      <w:r>
        <w:rPr>
          <w:b/>
          <w:bCs/>
        </w:rPr>
        <w:t>Химчистка:</w:t>
      </w:r>
    </w:p>
    <w:p w:rsidR="00347E32" w:rsidRDefault="00347E32" w:rsidP="00347E32">
      <w:pPr>
        <w:pStyle w:val="a3"/>
      </w:pPr>
      <w:r>
        <w:t xml:space="preserve">- ковров, ковровых покрытий - </w:t>
      </w:r>
      <w:r>
        <w:rPr>
          <w:b/>
          <w:bCs/>
          <w:sz w:val="21"/>
          <w:szCs w:val="21"/>
        </w:rPr>
        <w:t>от 90 руб./кв.м.</w:t>
      </w:r>
    </w:p>
    <w:p w:rsidR="00347E32" w:rsidRDefault="00347E32" w:rsidP="00347E32">
      <w:pPr>
        <w:pStyle w:val="a3"/>
      </w:pPr>
      <w:r>
        <w:t xml:space="preserve">- диванов - </w:t>
      </w:r>
      <w:r>
        <w:rPr>
          <w:b/>
          <w:bCs/>
          <w:sz w:val="21"/>
          <w:szCs w:val="21"/>
        </w:rPr>
        <w:t>от 450 руб./место</w:t>
      </w:r>
    </w:p>
    <w:p w:rsidR="00347E32" w:rsidRDefault="00347E32" w:rsidP="00347E32">
      <w:pPr>
        <w:pStyle w:val="a3"/>
      </w:pPr>
      <w:r>
        <w:t xml:space="preserve">- кресло - </w:t>
      </w:r>
      <w:r>
        <w:rPr>
          <w:b/>
          <w:bCs/>
          <w:sz w:val="21"/>
          <w:szCs w:val="21"/>
        </w:rPr>
        <w:t>от 300 руб./шт.</w:t>
      </w:r>
    </w:p>
    <w:p w:rsidR="00347E32" w:rsidRDefault="00347E32" w:rsidP="00347E32">
      <w:pPr>
        <w:pStyle w:val="a3"/>
      </w:pPr>
      <w:r>
        <w:t xml:space="preserve">- стул - </w:t>
      </w:r>
      <w:r>
        <w:rPr>
          <w:b/>
          <w:bCs/>
          <w:sz w:val="21"/>
          <w:szCs w:val="21"/>
        </w:rPr>
        <w:t>от 100 руб./шт.</w:t>
      </w:r>
    </w:p>
    <w:p w:rsidR="00347E32" w:rsidRDefault="00347E32" w:rsidP="00347E32">
      <w:pPr>
        <w:pStyle w:val="a3"/>
      </w:pPr>
      <w:r>
        <w:t> </w:t>
      </w:r>
    </w:p>
    <w:p w:rsidR="00347E32" w:rsidRDefault="00347E32" w:rsidP="00347E32">
      <w:pPr>
        <w:pStyle w:val="a3"/>
        <w:jc w:val="center"/>
      </w:pPr>
      <w:r>
        <w:rPr>
          <w:b/>
          <w:bCs/>
        </w:rPr>
        <w:t>Чистка твердых полов:</w:t>
      </w:r>
    </w:p>
    <w:p w:rsidR="00347E32" w:rsidRDefault="00347E32" w:rsidP="00347E32">
      <w:pPr>
        <w:pStyle w:val="a3"/>
      </w:pPr>
      <w:r>
        <w:t xml:space="preserve">- </w:t>
      </w:r>
      <w:proofErr w:type="gramStart"/>
      <w:r>
        <w:t>Глубокая</w:t>
      </w:r>
      <w:proofErr w:type="gramEnd"/>
      <w:r>
        <w:t xml:space="preserve"> </w:t>
      </w:r>
      <w:proofErr w:type="spellStart"/>
      <w:r>
        <w:t>читска</w:t>
      </w:r>
      <w:proofErr w:type="spellEnd"/>
      <w:r>
        <w:t xml:space="preserve"> твердых полов - </w:t>
      </w:r>
      <w:r>
        <w:rPr>
          <w:b/>
          <w:bCs/>
          <w:sz w:val="21"/>
          <w:szCs w:val="21"/>
        </w:rPr>
        <w:t>от 35 руб./кв.м.</w:t>
      </w:r>
    </w:p>
    <w:p w:rsidR="00347E32" w:rsidRDefault="00347E32" w:rsidP="00347E32">
      <w:pPr>
        <w:pStyle w:val="a3"/>
      </w:pPr>
      <w:r>
        <w:t> </w:t>
      </w:r>
    </w:p>
    <w:p w:rsidR="00347E32" w:rsidRDefault="00347E32" w:rsidP="00347E32">
      <w:pPr>
        <w:pStyle w:val="a3"/>
        <w:jc w:val="center"/>
      </w:pPr>
      <w:r>
        <w:rPr>
          <w:b/>
          <w:bCs/>
        </w:rPr>
        <w:t>Дополнительные услуги:</w:t>
      </w:r>
    </w:p>
    <w:p w:rsidR="00347E32" w:rsidRDefault="00347E32" w:rsidP="00347E32">
      <w:pPr>
        <w:pStyle w:val="a3"/>
      </w:pPr>
      <w:r>
        <w:lastRenderedPageBreak/>
        <w:t xml:space="preserve">- удаление граффити - </w:t>
      </w:r>
      <w:r>
        <w:rPr>
          <w:b/>
          <w:bCs/>
          <w:sz w:val="21"/>
          <w:szCs w:val="21"/>
        </w:rPr>
        <w:t>от 300 руб./кв.м.</w:t>
      </w:r>
    </w:p>
    <w:p w:rsidR="00347E32" w:rsidRDefault="00347E32" w:rsidP="00347E32">
      <w:pPr>
        <w:pStyle w:val="a3"/>
      </w:pPr>
      <w:r>
        <w:t>- устранение коммунальных аварий в сан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злах - </w:t>
      </w:r>
      <w:r>
        <w:rPr>
          <w:b/>
          <w:bCs/>
          <w:sz w:val="21"/>
          <w:szCs w:val="21"/>
        </w:rPr>
        <w:t>от 400 руб./кв.м.</w:t>
      </w:r>
    </w:p>
    <w:p w:rsidR="00347E32" w:rsidRDefault="00347E32" w:rsidP="00347E32">
      <w:pPr>
        <w:pStyle w:val="a3"/>
      </w:pPr>
      <w:r>
        <w:t xml:space="preserve">- устранение последствий пожара - </w:t>
      </w:r>
      <w:r>
        <w:rPr>
          <w:b/>
          <w:bCs/>
          <w:sz w:val="21"/>
          <w:szCs w:val="21"/>
        </w:rPr>
        <w:t>от 450 руб./кв.м.</w:t>
      </w:r>
    </w:p>
    <w:p w:rsidR="00347E32" w:rsidRDefault="00347E32" w:rsidP="00347E32">
      <w:pPr>
        <w:pStyle w:val="a3"/>
      </w:pPr>
      <w:r>
        <w:t xml:space="preserve">- обработка поверхностей паром - </w:t>
      </w:r>
      <w:r>
        <w:rPr>
          <w:b/>
          <w:bCs/>
          <w:sz w:val="21"/>
          <w:szCs w:val="21"/>
        </w:rPr>
        <w:t>от 20 руб./кв.м.</w:t>
      </w:r>
    </w:p>
    <w:p w:rsidR="00347E32" w:rsidRDefault="00347E32" w:rsidP="00347E32">
      <w:pPr>
        <w:pStyle w:val="a3"/>
      </w:pPr>
      <w:r>
        <w:t xml:space="preserve">- обработка паром предметов - </w:t>
      </w:r>
      <w:r>
        <w:rPr>
          <w:b/>
          <w:bCs/>
          <w:sz w:val="21"/>
          <w:szCs w:val="21"/>
        </w:rPr>
        <w:t>от 50 руб./шт.</w:t>
      </w:r>
    </w:p>
    <w:p w:rsidR="00347E32" w:rsidRDefault="00347E32" w:rsidP="00347E32">
      <w:pPr>
        <w:pStyle w:val="a3"/>
      </w:pPr>
      <w:r>
        <w:t xml:space="preserve">- чистка и дезинфекция санитарных зон - </w:t>
      </w:r>
      <w:r>
        <w:rPr>
          <w:b/>
          <w:bCs/>
          <w:sz w:val="21"/>
          <w:szCs w:val="21"/>
        </w:rPr>
        <w:t>от 100 руб./кв.м.</w:t>
      </w:r>
    </w:p>
    <w:p w:rsidR="00347E32" w:rsidRDefault="00347E32" w:rsidP="00347E32">
      <w:pPr>
        <w:pStyle w:val="a3"/>
      </w:pPr>
      <w:r>
        <w:t xml:space="preserve">- чистка, удаление жира внутри плит, печей, грилей, вытяжек - </w:t>
      </w:r>
      <w:r>
        <w:rPr>
          <w:b/>
          <w:bCs/>
        </w:rPr>
        <w:t>от 100 руб./шт.</w:t>
      </w:r>
    </w:p>
    <w:p w:rsidR="00347E32" w:rsidRDefault="00347E32" w:rsidP="00347E32">
      <w:pPr>
        <w:pStyle w:val="a3"/>
      </w:pPr>
      <w:r>
        <w:t> </w:t>
      </w:r>
    </w:p>
    <w:p w:rsidR="007B7010" w:rsidRDefault="007B7010"/>
    <w:sectPr w:rsidR="007B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32"/>
    <w:rsid w:val="00347E32"/>
    <w:rsid w:val="007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2012-05-17T12:18:00Z</dcterms:created>
  <dcterms:modified xsi:type="dcterms:W3CDTF">2012-05-17T12:19:00Z</dcterms:modified>
</cp:coreProperties>
</file>